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05AA" w14:textId="37E4047B" w:rsidR="0099734C" w:rsidRDefault="00AA3F5F" w:rsidP="00947D5F">
      <w:pPr>
        <w:ind w:left="7200"/>
      </w:pPr>
      <w:r w:rsidRPr="00AA3F5F">
        <w:rPr>
          <w:noProof/>
        </w:rPr>
        <w:drawing>
          <wp:inline distT="0" distB="0" distL="0" distR="0" wp14:anchorId="66CD2158" wp14:editId="73F35262">
            <wp:extent cx="962025" cy="44253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93" cy="45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F4BE" w14:textId="77777777" w:rsidR="00753F61" w:rsidRPr="001613A9" w:rsidRDefault="00753F61" w:rsidP="00753F61">
      <w:pPr>
        <w:rPr>
          <w:sz w:val="28"/>
          <w:szCs w:val="28"/>
        </w:rPr>
      </w:pPr>
      <w:r w:rsidRPr="001613A9">
        <w:rPr>
          <w:b/>
          <w:sz w:val="28"/>
          <w:szCs w:val="28"/>
        </w:rPr>
        <w:t>Task Sheet:</w:t>
      </w:r>
      <w:r>
        <w:rPr>
          <w:sz w:val="28"/>
          <w:szCs w:val="28"/>
        </w:rPr>
        <w:t xml:space="preserve"> </w:t>
      </w:r>
      <w:r w:rsidRPr="001613A9">
        <w:rPr>
          <w:sz w:val="28"/>
          <w:szCs w:val="28"/>
        </w:rPr>
        <w:t>The Black Muslim Experience</w:t>
      </w:r>
    </w:p>
    <w:p w14:paraId="3F221C60" w14:textId="418CA97E" w:rsidR="00AA3F5F" w:rsidRDefault="00753F6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A8BD3C" wp14:editId="323BDE3E">
            <wp:simplePos x="0" y="0"/>
            <wp:positionH relativeFrom="column">
              <wp:posOffset>37465</wp:posOffset>
            </wp:positionH>
            <wp:positionV relativeFrom="paragraph">
              <wp:posOffset>249555</wp:posOffset>
            </wp:positionV>
            <wp:extent cx="1703705" cy="895350"/>
            <wp:effectExtent l="285750" t="304800" r="296545" b="3048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20394" r="21726" b="22561"/>
                    <a:stretch/>
                  </pic:blipFill>
                  <pic:spPr bwMode="auto">
                    <a:xfrm>
                      <a:off x="0" y="0"/>
                      <a:ext cx="1703705" cy="8953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66AC0" w14:textId="77777777" w:rsidR="00753F61" w:rsidRDefault="00753F61"/>
    <w:p w14:paraId="10A06FDC" w14:textId="77777777" w:rsidR="00753F61" w:rsidRDefault="00753F61"/>
    <w:p w14:paraId="143E7260" w14:textId="77777777" w:rsidR="00753F61" w:rsidRDefault="00753F61"/>
    <w:p w14:paraId="06C889F9" w14:textId="77777777" w:rsidR="00753F61" w:rsidRDefault="00753F61"/>
    <w:p w14:paraId="5E920899" w14:textId="02EBEF41" w:rsidR="00753F61" w:rsidRPr="00753F61" w:rsidRDefault="00753F61" w:rsidP="00753F61">
      <w:pPr>
        <w:jc w:val="both"/>
        <w:rPr>
          <w:rStyle w:val="Hyperlink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"https://youtu.be/jileD0foksI"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</w:p>
    <w:p w14:paraId="7353DC19" w14:textId="49DAD173" w:rsidR="00753F61" w:rsidRPr="00753F61" w:rsidRDefault="00753F61" w:rsidP="00753F61">
      <w:pPr>
        <w:jc w:val="both"/>
        <w:rPr>
          <w:sz w:val="28"/>
          <w:szCs w:val="28"/>
        </w:rPr>
      </w:pPr>
      <w:r w:rsidRPr="00753F61">
        <w:rPr>
          <w:rStyle w:val="Hyperlink"/>
          <w:sz w:val="28"/>
          <w:szCs w:val="28"/>
        </w:rPr>
        <w:t>Click here to watch:</w:t>
      </w:r>
      <w:r>
        <w:rPr>
          <w:sz w:val="28"/>
          <w:szCs w:val="28"/>
        </w:rPr>
        <w:fldChar w:fldCharType="end"/>
      </w:r>
      <w:r w:rsidRPr="00753F61">
        <w:rPr>
          <w:sz w:val="28"/>
          <w:szCs w:val="28"/>
        </w:rPr>
        <w:t xml:space="preserve"> Najwa </w:t>
      </w:r>
      <w:proofErr w:type="spellStart"/>
      <w:r w:rsidRPr="00753F61">
        <w:rPr>
          <w:sz w:val="28"/>
          <w:szCs w:val="28"/>
        </w:rPr>
        <w:t>Umran</w:t>
      </w:r>
      <w:proofErr w:type="spellEnd"/>
    </w:p>
    <w:p w14:paraId="1AA76977" w14:textId="2004CDB2" w:rsidR="00AA3F5F" w:rsidRDefault="00AA3F5F" w:rsidP="00753F61">
      <w:pPr>
        <w:pStyle w:val="ListParagraph"/>
        <w:numPr>
          <w:ilvl w:val="0"/>
          <w:numId w:val="2"/>
        </w:numPr>
        <w:ind w:left="284"/>
        <w:jc w:val="both"/>
      </w:pPr>
      <w:r>
        <w:t>How does Najwa describe Eritreans?  Give 3 descriptions.</w:t>
      </w:r>
    </w:p>
    <w:p w14:paraId="4FF11A6C" w14:textId="6F8F6FFB" w:rsidR="00753F61" w:rsidRPr="00A240BB" w:rsidRDefault="00753F61" w:rsidP="00753F61">
      <w:r w:rsidRPr="00A240B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95A6F" w14:textId="77777777" w:rsidR="00753F61" w:rsidRPr="00A240BB" w:rsidRDefault="00753F61" w:rsidP="00753F61"/>
    <w:p w14:paraId="5DDE0276" w14:textId="77777777" w:rsidR="00AA3F5F" w:rsidRDefault="00AA3F5F" w:rsidP="00753F61">
      <w:pPr>
        <w:pStyle w:val="ListParagraph"/>
        <w:numPr>
          <w:ilvl w:val="0"/>
          <w:numId w:val="2"/>
        </w:numPr>
        <w:spacing w:line="360" w:lineRule="auto"/>
        <w:ind w:left="284"/>
      </w:pPr>
      <w:r>
        <w:t>What does Najwa mean when she says blackness is politicised?</w:t>
      </w:r>
    </w:p>
    <w:p w14:paraId="0D658370" w14:textId="32DD126E" w:rsidR="00753F61" w:rsidRDefault="00753F61" w:rsidP="00753F61">
      <w:r w:rsidRPr="00A240B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8D41C" w14:textId="77777777" w:rsidR="00753F61" w:rsidRPr="00A240BB" w:rsidRDefault="00753F61" w:rsidP="00753F61"/>
    <w:p w14:paraId="729EE77C" w14:textId="77777777" w:rsidR="00AA3F5F" w:rsidRDefault="00AA3F5F" w:rsidP="00753F61">
      <w:pPr>
        <w:pStyle w:val="ListParagraph"/>
        <w:numPr>
          <w:ilvl w:val="0"/>
          <w:numId w:val="2"/>
        </w:numPr>
        <w:spacing w:line="360" w:lineRule="auto"/>
        <w:ind w:left="284"/>
      </w:pPr>
      <w:r>
        <w:t>How does your relationship with your identity change when you leave your homeland?</w:t>
      </w:r>
    </w:p>
    <w:p w14:paraId="0A7019D6" w14:textId="40ED49E7" w:rsidR="00753F61" w:rsidRDefault="00753F61" w:rsidP="00753F61">
      <w:r w:rsidRPr="00A240B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8E813" w14:textId="77777777" w:rsidR="00753F61" w:rsidRPr="00A240BB" w:rsidRDefault="00753F61" w:rsidP="00753F61"/>
    <w:p w14:paraId="4C18FEB9" w14:textId="77777777" w:rsidR="00947D5F" w:rsidRDefault="00947D5F" w:rsidP="00753F61">
      <w:pPr>
        <w:pStyle w:val="ListParagraph"/>
        <w:numPr>
          <w:ilvl w:val="0"/>
          <w:numId w:val="2"/>
        </w:numPr>
        <w:spacing w:line="360" w:lineRule="auto"/>
        <w:ind w:left="284"/>
      </w:pPr>
      <w:r>
        <w:t xml:space="preserve">Discuss why describing Eritreans as </w:t>
      </w:r>
      <w:r w:rsidR="006D59D5">
        <w:t>‘</w:t>
      </w:r>
      <w:r>
        <w:t>black</w:t>
      </w:r>
      <w:r w:rsidR="006D59D5">
        <w:t>’</w:t>
      </w:r>
      <w:r>
        <w:t xml:space="preserve"> is not as clear and definitive as people from the West African and Caribbean diasporas. Can you link this to colonialism?</w:t>
      </w:r>
    </w:p>
    <w:p w14:paraId="1F97DCF8" w14:textId="77777777" w:rsidR="00753F61" w:rsidRPr="00A240BB" w:rsidRDefault="00753F61" w:rsidP="00753F61">
      <w:r w:rsidRPr="00A240B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53F61" w:rsidRPr="00A2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CB5"/>
    <w:multiLevelType w:val="hybridMultilevel"/>
    <w:tmpl w:val="D2581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10254"/>
    <w:multiLevelType w:val="hybridMultilevel"/>
    <w:tmpl w:val="0D26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4C"/>
    <w:rsid w:val="00414387"/>
    <w:rsid w:val="006D59D5"/>
    <w:rsid w:val="00753F61"/>
    <w:rsid w:val="00947D5F"/>
    <w:rsid w:val="009739D4"/>
    <w:rsid w:val="0099734C"/>
    <w:rsid w:val="009E6561"/>
    <w:rsid w:val="00AA3F5F"/>
    <w:rsid w:val="00A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C53A"/>
  <w15:chartTrackingRefBased/>
  <w15:docId w15:val="{641741AB-7A0E-4797-9A6C-A2B884D6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F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4</cp:revision>
  <dcterms:created xsi:type="dcterms:W3CDTF">2018-10-17T22:22:00Z</dcterms:created>
  <dcterms:modified xsi:type="dcterms:W3CDTF">2018-11-15T17:36:00Z</dcterms:modified>
</cp:coreProperties>
</file>