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67F58" w14:textId="5C573785" w:rsidR="00FF58B5" w:rsidRDefault="00FF58B5" w:rsidP="00FF58B5">
      <w:pPr>
        <w:rPr>
          <w:rFonts w:cstheme="minorHAnsi"/>
          <w:sz w:val="28"/>
          <w:szCs w:val="28"/>
        </w:rPr>
      </w:pPr>
      <w:r w:rsidRPr="001E67A5">
        <w:rPr>
          <w:rFonts w:cstheme="minorHAnsi"/>
          <w:sz w:val="28"/>
          <w:szCs w:val="28"/>
        </w:rPr>
        <w:t>Source 3a</w:t>
      </w:r>
    </w:p>
    <w:p w14:paraId="18F9D2AB" w14:textId="77777777" w:rsidR="00FF58B5" w:rsidRPr="001E67A5" w:rsidRDefault="00FF58B5" w:rsidP="00FF58B5">
      <w:pPr>
        <w:rPr>
          <w:rFonts w:cstheme="minorHAnsi"/>
          <w:sz w:val="28"/>
          <w:szCs w:val="28"/>
        </w:rPr>
      </w:pPr>
      <w:bookmarkStart w:id="0" w:name="_GoBack"/>
      <w:bookmarkEnd w:id="0"/>
    </w:p>
    <w:p w14:paraId="6AC0508C" w14:textId="77777777" w:rsidR="00FF58B5" w:rsidRPr="001E67A5" w:rsidRDefault="00FF58B5" w:rsidP="00FF58B5">
      <w:pPr>
        <w:ind w:left="360"/>
        <w:rPr>
          <w:rFonts w:cstheme="minorHAnsi"/>
          <w:sz w:val="24"/>
          <w:szCs w:val="24"/>
        </w:rPr>
      </w:pPr>
      <w:r w:rsidRPr="001E67A5">
        <w:rPr>
          <w:rFonts w:cstheme="minorHAnsi"/>
          <w:sz w:val="24"/>
          <w:szCs w:val="24"/>
        </w:rPr>
        <w:t>Excerpt taken from an oral history interview with male Bilal Ali Hugh who is 49 and grew up in London and is of Caribbean parentage</w:t>
      </w:r>
      <w:r w:rsidRPr="001E67A5">
        <w:rPr>
          <w:rFonts w:cstheme="minorHAnsi"/>
          <w:b/>
          <w:bCs/>
          <w:i/>
          <w:iCs/>
          <w:sz w:val="24"/>
          <w:szCs w:val="24"/>
        </w:rPr>
        <w:t>.</w:t>
      </w:r>
    </w:p>
    <w:p w14:paraId="6EDEF52E" w14:textId="77777777" w:rsidR="00FF58B5" w:rsidRPr="001E67A5" w:rsidRDefault="00FF58B5" w:rsidP="00FF58B5">
      <w:pPr>
        <w:ind w:left="360"/>
        <w:rPr>
          <w:rFonts w:cstheme="minorHAnsi"/>
          <w:sz w:val="24"/>
          <w:szCs w:val="24"/>
        </w:rPr>
      </w:pPr>
      <w:r w:rsidRPr="001E67A5">
        <w:rPr>
          <w:rFonts w:cstheme="minorHAnsi"/>
          <w:b/>
          <w:bCs/>
          <w:i/>
          <w:iCs/>
          <w:sz w:val="24"/>
          <w:szCs w:val="24"/>
        </w:rPr>
        <w:t xml:space="preserve">“It’s a mixed experience because it’s the beauty of coming into the religion, it’s the beauty of feeling being part of something that is much bigger than yourself… you know that you share that love for this thing so there was that positive part. But there was also some trials and tribulations, you could say, or discrimination or double standard or maybe just peoples attitude of quote, unquote, heritage Muslims from different parts of the world who you might go to a mosque that’s, that you’re not familiar with, you’re in the area, you just want to pray and you say to the person “Oh </w:t>
      </w:r>
      <w:proofErr w:type="spellStart"/>
      <w:r w:rsidRPr="001E67A5">
        <w:rPr>
          <w:rFonts w:cstheme="minorHAnsi"/>
          <w:b/>
          <w:bCs/>
          <w:i/>
          <w:iCs/>
          <w:sz w:val="24"/>
          <w:szCs w:val="24"/>
        </w:rPr>
        <w:t>Salamu</w:t>
      </w:r>
      <w:proofErr w:type="spellEnd"/>
      <w:r w:rsidRPr="001E67A5">
        <w:rPr>
          <w:rFonts w:cstheme="minorHAnsi"/>
          <w:b/>
          <w:bCs/>
          <w:i/>
          <w:iCs/>
          <w:sz w:val="24"/>
          <w:szCs w:val="24"/>
        </w:rPr>
        <w:t xml:space="preserve"> </w:t>
      </w:r>
      <w:proofErr w:type="spellStart"/>
      <w:r w:rsidRPr="001E67A5">
        <w:rPr>
          <w:rFonts w:cstheme="minorHAnsi"/>
          <w:b/>
          <w:bCs/>
          <w:i/>
          <w:iCs/>
          <w:sz w:val="24"/>
          <w:szCs w:val="24"/>
        </w:rPr>
        <w:t>alaikum</w:t>
      </w:r>
      <w:proofErr w:type="spellEnd"/>
      <w:r w:rsidRPr="001E67A5">
        <w:rPr>
          <w:rFonts w:cstheme="minorHAnsi"/>
          <w:b/>
          <w:bCs/>
          <w:i/>
          <w:iCs/>
          <w:sz w:val="24"/>
          <w:szCs w:val="24"/>
        </w:rPr>
        <w:t>” and they’re saying “hello” to you which seems a bit impolite and then you say “</w:t>
      </w:r>
      <w:proofErr w:type="spellStart"/>
      <w:r w:rsidRPr="001E67A5">
        <w:rPr>
          <w:rFonts w:cstheme="minorHAnsi"/>
          <w:b/>
          <w:bCs/>
          <w:i/>
          <w:iCs/>
          <w:sz w:val="24"/>
          <w:szCs w:val="24"/>
        </w:rPr>
        <w:t>Akhi</w:t>
      </w:r>
      <w:proofErr w:type="spellEnd"/>
      <w:r w:rsidRPr="001E67A5">
        <w:rPr>
          <w:rFonts w:cstheme="minorHAnsi"/>
          <w:b/>
          <w:bCs/>
          <w:i/>
          <w:iCs/>
          <w:sz w:val="24"/>
          <w:szCs w:val="24"/>
        </w:rPr>
        <w:t>” which means brother, you know “is there somewhere I can make wudu [ablution]?” cause you don’t know the place and they saying “Are  you Muslim?”</w:t>
      </w:r>
    </w:p>
    <w:p w14:paraId="7A70DC3F" w14:textId="77777777" w:rsidR="00FF58B5" w:rsidRPr="005A7477" w:rsidRDefault="00FF58B5" w:rsidP="00FF58B5">
      <w:pPr>
        <w:rPr>
          <w:rFonts w:cstheme="minorHAnsi"/>
        </w:rPr>
      </w:pPr>
    </w:p>
    <w:p w14:paraId="56BE4483" w14:textId="77777777" w:rsidR="00FF58B5" w:rsidRPr="005A7477" w:rsidRDefault="00FF58B5" w:rsidP="00FF58B5">
      <w:pPr>
        <w:rPr>
          <w:rFonts w:cstheme="minorHAnsi"/>
        </w:rPr>
      </w:pPr>
    </w:p>
    <w:p w14:paraId="710AD7BB" w14:textId="77777777" w:rsidR="007B2812" w:rsidRPr="005A7477" w:rsidRDefault="007B2812" w:rsidP="007B2812">
      <w:pPr>
        <w:rPr>
          <w:rFonts w:cstheme="minorHAnsi"/>
          <w:b/>
          <w:bCs/>
          <w:i/>
          <w:iCs/>
          <w:lang w:val="en-US"/>
        </w:rPr>
      </w:pPr>
    </w:p>
    <w:p w14:paraId="294AF12A" w14:textId="77777777" w:rsidR="007B2812" w:rsidRPr="005A7477" w:rsidRDefault="007B2812">
      <w:pPr>
        <w:rPr>
          <w:rFonts w:cstheme="minorHAnsi"/>
        </w:rPr>
      </w:pPr>
    </w:p>
    <w:sectPr w:rsidR="007B2812" w:rsidRPr="005A74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600CF" w14:textId="77777777" w:rsidR="00C65456" w:rsidRDefault="00C65456" w:rsidP="005A7477">
      <w:pPr>
        <w:spacing w:after="0" w:line="240" w:lineRule="auto"/>
      </w:pPr>
      <w:r>
        <w:separator/>
      </w:r>
    </w:p>
  </w:endnote>
  <w:endnote w:type="continuationSeparator" w:id="0">
    <w:p w14:paraId="29021821" w14:textId="77777777" w:rsidR="00C65456" w:rsidRDefault="00C65456" w:rsidP="005A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5AC5" w14:textId="77777777" w:rsidR="00C65456" w:rsidRDefault="00C65456" w:rsidP="005A7477">
      <w:pPr>
        <w:spacing w:after="0" w:line="240" w:lineRule="auto"/>
      </w:pPr>
      <w:r>
        <w:separator/>
      </w:r>
    </w:p>
  </w:footnote>
  <w:footnote w:type="continuationSeparator" w:id="0">
    <w:p w14:paraId="5364B59E" w14:textId="77777777" w:rsidR="00C65456" w:rsidRDefault="00C65456" w:rsidP="005A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8D79" w14:textId="26455CA2" w:rsidR="005A7477" w:rsidRDefault="005A7477">
    <w:pPr>
      <w:pStyle w:val="Header"/>
    </w:pPr>
    <w:r>
      <w:tab/>
    </w:r>
    <w:r>
      <w:tab/>
    </w:r>
    <w:r>
      <w:tab/>
    </w:r>
    <w:r>
      <w:tab/>
    </w:r>
    <w:r>
      <w:rPr>
        <w:noProof/>
        <w:lang w:eastAsia="en-GB"/>
      </w:rPr>
      <w:drawing>
        <wp:inline distT="0" distB="0" distL="0" distR="0" wp14:anchorId="7CB29B7B" wp14:editId="58B891C5">
          <wp:extent cx="1198506" cy="551312"/>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8501" cy="574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D53A5"/>
    <w:multiLevelType w:val="hybridMultilevel"/>
    <w:tmpl w:val="55FAE230"/>
    <w:lvl w:ilvl="0" w:tplc="FF8A091A">
      <w:start w:val="1"/>
      <w:numFmt w:val="bullet"/>
      <w:lvlText w:val="•"/>
      <w:lvlJc w:val="left"/>
      <w:pPr>
        <w:tabs>
          <w:tab w:val="num" w:pos="720"/>
        </w:tabs>
        <w:ind w:left="720" w:hanging="360"/>
      </w:pPr>
      <w:rPr>
        <w:rFonts w:ascii="Arial" w:hAnsi="Arial" w:hint="default"/>
      </w:rPr>
    </w:lvl>
    <w:lvl w:ilvl="1" w:tplc="AA8ADE1E" w:tentative="1">
      <w:start w:val="1"/>
      <w:numFmt w:val="bullet"/>
      <w:lvlText w:val="•"/>
      <w:lvlJc w:val="left"/>
      <w:pPr>
        <w:tabs>
          <w:tab w:val="num" w:pos="1440"/>
        </w:tabs>
        <w:ind w:left="1440" w:hanging="360"/>
      </w:pPr>
      <w:rPr>
        <w:rFonts w:ascii="Arial" w:hAnsi="Arial" w:hint="default"/>
      </w:rPr>
    </w:lvl>
    <w:lvl w:ilvl="2" w:tplc="A4304BDA" w:tentative="1">
      <w:start w:val="1"/>
      <w:numFmt w:val="bullet"/>
      <w:lvlText w:val="•"/>
      <w:lvlJc w:val="left"/>
      <w:pPr>
        <w:tabs>
          <w:tab w:val="num" w:pos="2160"/>
        </w:tabs>
        <w:ind w:left="2160" w:hanging="360"/>
      </w:pPr>
      <w:rPr>
        <w:rFonts w:ascii="Arial" w:hAnsi="Arial" w:hint="default"/>
      </w:rPr>
    </w:lvl>
    <w:lvl w:ilvl="3" w:tplc="67D24170" w:tentative="1">
      <w:start w:val="1"/>
      <w:numFmt w:val="bullet"/>
      <w:lvlText w:val="•"/>
      <w:lvlJc w:val="left"/>
      <w:pPr>
        <w:tabs>
          <w:tab w:val="num" w:pos="2880"/>
        </w:tabs>
        <w:ind w:left="2880" w:hanging="360"/>
      </w:pPr>
      <w:rPr>
        <w:rFonts w:ascii="Arial" w:hAnsi="Arial" w:hint="default"/>
      </w:rPr>
    </w:lvl>
    <w:lvl w:ilvl="4" w:tplc="C9CC49F0" w:tentative="1">
      <w:start w:val="1"/>
      <w:numFmt w:val="bullet"/>
      <w:lvlText w:val="•"/>
      <w:lvlJc w:val="left"/>
      <w:pPr>
        <w:tabs>
          <w:tab w:val="num" w:pos="3600"/>
        </w:tabs>
        <w:ind w:left="3600" w:hanging="360"/>
      </w:pPr>
      <w:rPr>
        <w:rFonts w:ascii="Arial" w:hAnsi="Arial" w:hint="default"/>
      </w:rPr>
    </w:lvl>
    <w:lvl w:ilvl="5" w:tplc="DC24F30A" w:tentative="1">
      <w:start w:val="1"/>
      <w:numFmt w:val="bullet"/>
      <w:lvlText w:val="•"/>
      <w:lvlJc w:val="left"/>
      <w:pPr>
        <w:tabs>
          <w:tab w:val="num" w:pos="4320"/>
        </w:tabs>
        <w:ind w:left="4320" w:hanging="360"/>
      </w:pPr>
      <w:rPr>
        <w:rFonts w:ascii="Arial" w:hAnsi="Arial" w:hint="default"/>
      </w:rPr>
    </w:lvl>
    <w:lvl w:ilvl="6" w:tplc="8ED63C98" w:tentative="1">
      <w:start w:val="1"/>
      <w:numFmt w:val="bullet"/>
      <w:lvlText w:val="•"/>
      <w:lvlJc w:val="left"/>
      <w:pPr>
        <w:tabs>
          <w:tab w:val="num" w:pos="5040"/>
        </w:tabs>
        <w:ind w:left="5040" w:hanging="360"/>
      </w:pPr>
      <w:rPr>
        <w:rFonts w:ascii="Arial" w:hAnsi="Arial" w:hint="default"/>
      </w:rPr>
    </w:lvl>
    <w:lvl w:ilvl="7" w:tplc="21065440" w:tentative="1">
      <w:start w:val="1"/>
      <w:numFmt w:val="bullet"/>
      <w:lvlText w:val="•"/>
      <w:lvlJc w:val="left"/>
      <w:pPr>
        <w:tabs>
          <w:tab w:val="num" w:pos="5760"/>
        </w:tabs>
        <w:ind w:left="5760" w:hanging="360"/>
      </w:pPr>
      <w:rPr>
        <w:rFonts w:ascii="Arial" w:hAnsi="Arial" w:hint="default"/>
      </w:rPr>
    </w:lvl>
    <w:lvl w:ilvl="8" w:tplc="9576541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12"/>
    <w:rsid w:val="000C441F"/>
    <w:rsid w:val="00103BEA"/>
    <w:rsid w:val="0011671C"/>
    <w:rsid w:val="00414387"/>
    <w:rsid w:val="005A7477"/>
    <w:rsid w:val="007B2812"/>
    <w:rsid w:val="009C6E6F"/>
    <w:rsid w:val="009E6561"/>
    <w:rsid w:val="00C65456"/>
    <w:rsid w:val="00F67F3A"/>
    <w:rsid w:val="00FF5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E4A8"/>
  <w15:chartTrackingRefBased/>
  <w15:docId w15:val="{735CACF5-E98F-4D9C-8CF2-6B1782A2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477"/>
  </w:style>
  <w:style w:type="paragraph" w:styleId="Footer">
    <w:name w:val="footer"/>
    <w:basedOn w:val="Normal"/>
    <w:link w:val="FooterChar"/>
    <w:uiPriority w:val="99"/>
    <w:unhideWhenUsed/>
    <w:rsid w:val="005A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11261">
      <w:bodyDiv w:val="1"/>
      <w:marLeft w:val="0"/>
      <w:marRight w:val="0"/>
      <w:marTop w:val="0"/>
      <w:marBottom w:val="0"/>
      <w:divBdr>
        <w:top w:val="none" w:sz="0" w:space="0" w:color="auto"/>
        <w:left w:val="none" w:sz="0" w:space="0" w:color="auto"/>
        <w:bottom w:val="none" w:sz="0" w:space="0" w:color="auto"/>
        <w:right w:val="none" w:sz="0" w:space="0" w:color="auto"/>
      </w:divBdr>
    </w:div>
    <w:div w:id="2125343339">
      <w:bodyDiv w:val="1"/>
      <w:marLeft w:val="0"/>
      <w:marRight w:val="0"/>
      <w:marTop w:val="0"/>
      <w:marBottom w:val="0"/>
      <w:divBdr>
        <w:top w:val="none" w:sz="0" w:space="0" w:color="auto"/>
        <w:left w:val="none" w:sz="0" w:space="0" w:color="auto"/>
        <w:bottom w:val="none" w:sz="0" w:space="0" w:color="auto"/>
        <w:right w:val="none" w:sz="0" w:space="0" w:color="auto"/>
      </w:divBdr>
      <w:divsChild>
        <w:div w:id="976570207">
          <w:marLeft w:val="360"/>
          <w:marRight w:val="0"/>
          <w:marTop w:val="200"/>
          <w:marBottom w:val="0"/>
          <w:divBdr>
            <w:top w:val="none" w:sz="0" w:space="0" w:color="auto"/>
            <w:left w:val="none" w:sz="0" w:space="0" w:color="auto"/>
            <w:bottom w:val="none" w:sz="0" w:space="0" w:color="auto"/>
            <w:right w:val="none" w:sz="0" w:space="0" w:color="auto"/>
          </w:divBdr>
        </w:div>
        <w:div w:id="416901508">
          <w:marLeft w:val="360"/>
          <w:marRight w:val="0"/>
          <w:marTop w:val="200"/>
          <w:marBottom w:val="0"/>
          <w:divBdr>
            <w:top w:val="none" w:sz="0" w:space="0" w:color="auto"/>
            <w:left w:val="none" w:sz="0" w:space="0" w:color="auto"/>
            <w:bottom w:val="none" w:sz="0" w:space="0" w:color="auto"/>
            <w:right w:val="none" w:sz="0" w:space="0" w:color="auto"/>
          </w:divBdr>
        </w:div>
        <w:div w:id="230192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Rakin Fetuga</dc:creator>
  <cp:keywords/>
  <dc:description/>
  <cp:lastModifiedBy>Sadiya Ahmed</cp:lastModifiedBy>
  <cp:revision>4</cp:revision>
  <dcterms:created xsi:type="dcterms:W3CDTF">2018-10-15T22:23:00Z</dcterms:created>
  <dcterms:modified xsi:type="dcterms:W3CDTF">2018-11-15T19:47:00Z</dcterms:modified>
</cp:coreProperties>
</file>